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8F" w:rsidRDefault="00917202">
      <w:r>
        <w:rPr>
          <w:rFonts w:hint="eastAsia"/>
        </w:rPr>
        <w:t xml:space="preserve">                            DP PAD</w:t>
      </w:r>
    </w:p>
    <w:p w:rsidR="00756F8F" w:rsidRDefault="00917202">
      <w:r>
        <w:rPr>
          <w:rFonts w:hint="eastAsia"/>
        </w:rPr>
        <w:t>Product Name: DP PAD</w:t>
      </w:r>
      <w:r w:rsidR="00DD12BF">
        <w:rPr>
          <w:rFonts w:hint="eastAsia"/>
        </w:rPr>
        <w:t xml:space="preserve">(All </w:t>
      </w:r>
      <w:r w:rsidR="00DD12BF">
        <w:t>–</w:t>
      </w:r>
      <w:r w:rsidR="00DD12BF">
        <w:rPr>
          <w:rFonts w:hint="eastAsia"/>
        </w:rPr>
        <w:t>round diagnostic program for Japanese and Korean Vehicles)</w:t>
      </w:r>
    </w:p>
    <w:p w:rsidR="00756F8F" w:rsidRDefault="00917202">
      <w:r>
        <w:rPr>
          <w:rFonts w:hint="eastAsia"/>
        </w:rPr>
        <w:t>Product Image:</w:t>
      </w:r>
    </w:p>
    <w:p w:rsidR="00756F8F" w:rsidRDefault="00917202">
      <w:r>
        <w:rPr>
          <w:rFonts w:hint="eastAsia"/>
          <w:noProof/>
        </w:rPr>
        <w:drawing>
          <wp:inline distT="0" distB="0" distL="114300" distR="114300">
            <wp:extent cx="5257165" cy="2468245"/>
            <wp:effectExtent l="0" t="0" r="0" b="0"/>
            <wp:docPr id="1" name="图片 1" descr="X300 DP.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300 DP.100"/>
                    <pic:cNvPicPr>
                      <a:picLocks noChangeAspect="1"/>
                    </pic:cNvPicPr>
                  </pic:nvPicPr>
                  <pic:blipFill>
                    <a:blip r:embed="rId8" cstate="print"/>
                    <a:stretch>
                      <a:fillRect/>
                    </a:stretch>
                  </pic:blipFill>
                  <pic:spPr>
                    <a:xfrm>
                      <a:off x="0" y="0"/>
                      <a:ext cx="5257165" cy="2468245"/>
                    </a:xfrm>
                    <a:prstGeom prst="rect">
                      <a:avLst/>
                    </a:prstGeom>
                  </pic:spPr>
                </pic:pic>
              </a:graphicData>
            </a:graphic>
          </wp:inline>
        </w:drawing>
      </w:r>
    </w:p>
    <w:p w:rsidR="00756F8F" w:rsidRDefault="00E71053">
      <w:r>
        <w:rPr>
          <w:rFonts w:hint="eastAsia"/>
        </w:rPr>
        <w:t xml:space="preserve">DP PAD is the special </w:t>
      </w:r>
      <w:r w:rsidR="00917202">
        <w:rPr>
          <w:rFonts w:hint="eastAsia"/>
        </w:rPr>
        <w:t>tablet of OBDSTAR, which</w:t>
      </w:r>
      <w:r>
        <w:rPr>
          <w:rFonts w:hint="eastAsia"/>
        </w:rPr>
        <w:t xml:space="preserve"> </w:t>
      </w:r>
      <w:r w:rsidR="00F91921">
        <w:rPr>
          <w:rFonts w:hint="eastAsia"/>
        </w:rPr>
        <w:t>supplies a comprehensive</w:t>
      </w:r>
      <w:r w:rsidR="003B053A">
        <w:rPr>
          <w:rFonts w:hint="eastAsia"/>
        </w:rPr>
        <w:t xml:space="preserve"> diagnostic scheme for </w:t>
      </w:r>
      <w:r w:rsidR="00BE1716">
        <w:rPr>
          <w:rFonts w:hint="eastAsia"/>
        </w:rPr>
        <w:t xml:space="preserve">Japanese and Korean </w:t>
      </w:r>
      <w:r>
        <w:rPr>
          <w:rFonts w:hint="eastAsia"/>
        </w:rPr>
        <w:t>vehicle</w:t>
      </w:r>
      <w:r w:rsidR="00C62D7E">
        <w:rPr>
          <w:rFonts w:hint="eastAsia"/>
        </w:rPr>
        <w:t>s</w:t>
      </w:r>
      <w:r>
        <w:rPr>
          <w:rFonts w:hint="eastAsia"/>
        </w:rPr>
        <w:t xml:space="preserve">. </w:t>
      </w:r>
      <w:r w:rsidR="00917202">
        <w:rPr>
          <w:rFonts w:hint="eastAsia"/>
        </w:rPr>
        <w:t xml:space="preserve">Inheriting from OBDSTAR professional auto programming and advanced diagnosing technology, DP </w:t>
      </w:r>
      <w:r>
        <w:rPr>
          <w:rFonts w:hint="eastAsia"/>
        </w:rPr>
        <w:t>PAD is characterized by concentrating</w:t>
      </w:r>
      <w:r w:rsidR="00917202">
        <w:rPr>
          <w:rFonts w:hint="eastAsia"/>
        </w:rPr>
        <w:t xml:space="preserve"> </w:t>
      </w:r>
      <w:r>
        <w:rPr>
          <w:rFonts w:hint="eastAsia"/>
        </w:rPr>
        <w:t xml:space="preserve">Japanese and Korean </w:t>
      </w:r>
      <w:r w:rsidR="00917202">
        <w:rPr>
          <w:rFonts w:hint="eastAsia"/>
        </w:rPr>
        <w:t xml:space="preserve">vehicles, featuring powerful function, and providing superior quality. </w:t>
      </w:r>
      <w:r w:rsidR="00917202">
        <w:t xml:space="preserve">Meanwhile, taking advantage of </w:t>
      </w:r>
      <w:r w:rsidR="00917202">
        <w:rPr>
          <w:rFonts w:hint="eastAsia"/>
        </w:rPr>
        <w:t>Android system</w:t>
      </w:r>
      <w:r w:rsidR="00917202">
        <w:t xml:space="preserve">, </w:t>
      </w:r>
      <w:r w:rsidR="00917202">
        <w:rPr>
          <w:rFonts w:hint="eastAsia"/>
        </w:rPr>
        <w:t>DP PAD</w:t>
      </w:r>
      <w:r w:rsidR="00917202">
        <w:t xml:space="preserve"> integrates more application</w:t>
      </w:r>
      <w:r w:rsidR="00917202">
        <w:rPr>
          <w:rFonts w:hint="eastAsia"/>
        </w:rPr>
        <w:t xml:space="preserve"> </w:t>
      </w:r>
      <w:r w:rsidR="00917202">
        <w:t>and service, such as Maintenance Database</w:t>
      </w:r>
      <w:r w:rsidR="00917202">
        <w:rPr>
          <w:rFonts w:hint="eastAsia"/>
        </w:rPr>
        <w:t xml:space="preserve">, remote assistant, and </w:t>
      </w:r>
      <w:r w:rsidR="00917202">
        <w:t>One</w:t>
      </w:r>
      <w:r w:rsidR="00917202">
        <w:rPr>
          <w:rFonts w:hint="eastAsia"/>
        </w:rPr>
        <w:t xml:space="preserve"> Key</w:t>
      </w:r>
      <w:r w:rsidR="00917202">
        <w:t xml:space="preserve"> Update etc.</w:t>
      </w:r>
    </w:p>
    <w:p w:rsidR="00756F8F" w:rsidRDefault="00756F8F"/>
    <w:p w:rsidR="00756F8F" w:rsidRDefault="00BE1716">
      <w:r>
        <w:rPr>
          <w:rFonts w:hint="eastAsia"/>
        </w:rPr>
        <w:t>Concentration makes professional</w:t>
      </w:r>
      <w:r w:rsidR="00917202">
        <w:rPr>
          <w:rFonts w:hint="eastAsia"/>
        </w:rPr>
        <w:t>!</w:t>
      </w:r>
    </w:p>
    <w:p w:rsidR="00756F8F" w:rsidRDefault="00C62D7E">
      <w:r>
        <w:rPr>
          <w:rFonts w:hint="eastAsia"/>
        </w:rPr>
        <w:t>Japanese and Korean vehicles are distri</w:t>
      </w:r>
      <w:r w:rsidR="00DD12BF">
        <w:rPr>
          <w:rFonts w:hint="eastAsia"/>
        </w:rPr>
        <w:t xml:space="preserve">buted widely </w:t>
      </w:r>
      <w:r>
        <w:rPr>
          <w:rFonts w:hint="eastAsia"/>
        </w:rPr>
        <w:t xml:space="preserve">and receive </w:t>
      </w:r>
      <w:r w:rsidR="00DD12BF">
        <w:rPr>
          <w:rFonts w:hint="eastAsia"/>
        </w:rPr>
        <w:t xml:space="preserve">good reputation all over the world. Therefore, </w:t>
      </w:r>
      <w:r w:rsidR="00917202">
        <w:rPr>
          <w:rFonts w:hint="eastAsia"/>
        </w:rPr>
        <w:t xml:space="preserve">DP PAD is </w:t>
      </w:r>
      <w:r w:rsidR="00DD12BF">
        <w:rPr>
          <w:rFonts w:hint="eastAsia"/>
        </w:rPr>
        <w:t xml:space="preserve">created in response to the proper and conditions. It is </w:t>
      </w:r>
      <w:r w:rsidR="00917202">
        <w:rPr>
          <w:rFonts w:hint="eastAsia"/>
        </w:rPr>
        <w:t xml:space="preserve">a convenient device, combining Android system, immobilizer, diagnose and special function, which closely follows the global trend and greatly meets the demand of users. In addition, abundant and powerful maintenance database and car testing video have realized easier operation and real success. Furthermore, Remote guide strengthens the communication between end users and technicians, without worries about after -sell service. </w:t>
      </w:r>
    </w:p>
    <w:p w:rsidR="00756F8F" w:rsidRDefault="00756F8F"/>
    <w:p w:rsidR="00756F8F" w:rsidRDefault="00917202">
      <w:r>
        <w:rPr>
          <w:rFonts w:hint="eastAsia"/>
        </w:rPr>
        <w:t>•</w:t>
      </w:r>
      <w:r>
        <w:rPr>
          <w:rFonts w:hint="eastAsia"/>
        </w:rPr>
        <w:t>Android system is equipped with clear and user-friendly interface.</w:t>
      </w:r>
    </w:p>
    <w:p w:rsidR="00756F8F" w:rsidRDefault="00917202">
      <w:r>
        <w:rPr>
          <w:rFonts w:hint="eastAsia"/>
        </w:rPr>
        <w:t>•</w:t>
      </w:r>
      <w:r>
        <w:rPr>
          <w:rFonts w:hint="eastAsia"/>
        </w:rPr>
        <w:t>Diagnostic function strengthens professionalism in auto key programming.</w:t>
      </w:r>
    </w:p>
    <w:p w:rsidR="00756F8F" w:rsidRDefault="00917202">
      <w:r>
        <w:rPr>
          <w:rFonts w:hint="eastAsia"/>
        </w:rPr>
        <w:t>•</w:t>
      </w:r>
      <w:r>
        <w:rPr>
          <w:rFonts w:hint="eastAsia"/>
        </w:rPr>
        <w:t>Large amount of videos help users to operate it easily.</w:t>
      </w:r>
    </w:p>
    <w:p w:rsidR="00756F8F" w:rsidRDefault="00917202">
      <w:r>
        <w:rPr>
          <w:rFonts w:hint="eastAsia"/>
        </w:rPr>
        <w:t>•</w:t>
      </w:r>
      <w:r>
        <w:rPr>
          <w:rFonts w:hint="eastAsia"/>
        </w:rPr>
        <w:t>Maintenance database offers more powerful data.</w:t>
      </w:r>
    </w:p>
    <w:p w:rsidR="00756F8F" w:rsidRDefault="00917202">
      <w:r>
        <w:rPr>
          <w:rFonts w:hint="eastAsia"/>
        </w:rPr>
        <w:t>•</w:t>
      </w:r>
      <w:r>
        <w:rPr>
          <w:rFonts w:hint="eastAsia"/>
        </w:rPr>
        <w:t>Remote guide achieves zero distance between users and technicians.</w:t>
      </w:r>
    </w:p>
    <w:p w:rsidR="00756F8F" w:rsidRDefault="00917202">
      <w:r>
        <w:rPr>
          <w:rFonts w:hint="eastAsia"/>
        </w:rPr>
        <w:t>•</w:t>
      </w:r>
      <w:r>
        <w:rPr>
          <w:rFonts w:hint="eastAsia"/>
        </w:rPr>
        <w:t>Report center helps mutual improvement of terminal experience and technology.</w:t>
      </w:r>
    </w:p>
    <w:p w:rsidR="00756F8F" w:rsidRDefault="00917202">
      <w:bookmarkStart w:id="0" w:name="OLE_LINK4"/>
      <w:r>
        <w:rPr>
          <w:rFonts w:hint="eastAsia"/>
        </w:rPr>
        <w:t>•</w:t>
      </w:r>
      <w:bookmarkEnd w:id="0"/>
      <w:r>
        <w:rPr>
          <w:rFonts w:hint="eastAsia"/>
        </w:rPr>
        <w:t>One key upgrade realizes with one click.</w:t>
      </w:r>
    </w:p>
    <w:p w:rsidR="00756F8F" w:rsidRDefault="00917202">
      <w:bookmarkStart w:id="1" w:name="OLE_LINK5"/>
      <w:r>
        <w:rPr>
          <w:rFonts w:hint="eastAsia"/>
        </w:rPr>
        <w:t>•</w:t>
      </w:r>
      <w:bookmarkEnd w:id="1"/>
      <w:r>
        <w:rPr>
          <w:rFonts w:hint="eastAsia"/>
        </w:rPr>
        <w:t>Industrial design ensures that the tool works stably under tough environment, such as high or low temperatures.</w:t>
      </w:r>
    </w:p>
    <w:p w:rsidR="00756F8F" w:rsidRDefault="00917202">
      <w:r>
        <w:rPr>
          <w:rFonts w:hint="eastAsia"/>
        </w:rPr>
        <w:t>•</w:t>
      </w:r>
      <w:r>
        <w:rPr>
          <w:rFonts w:hint="eastAsia"/>
        </w:rPr>
        <w:t>Multi-language environment can be applied in different countries and areas.</w:t>
      </w:r>
    </w:p>
    <w:p w:rsidR="00756F8F" w:rsidRDefault="00756F8F"/>
    <w:p w:rsidR="00756F8F" w:rsidRDefault="00756F8F"/>
    <w:p w:rsidR="00756F8F" w:rsidRDefault="00756F8F"/>
    <w:p w:rsidR="00756F8F" w:rsidRDefault="00756F8F"/>
    <w:p w:rsidR="00756F8F" w:rsidRDefault="00917202">
      <w:pPr>
        <w:numPr>
          <w:ilvl w:val="0"/>
          <w:numId w:val="1"/>
        </w:numPr>
      </w:pPr>
      <w:r>
        <w:rPr>
          <w:rFonts w:hint="eastAsia"/>
        </w:rPr>
        <w:t>Vehicle coverage</w:t>
      </w:r>
    </w:p>
    <w:p w:rsidR="00756F8F" w:rsidRDefault="00917202">
      <w:r>
        <w:t>MAZDA</w:t>
      </w:r>
      <w:r>
        <w:rPr>
          <w:rFonts w:hint="eastAsia"/>
        </w:rPr>
        <w:t xml:space="preserve">, </w:t>
      </w:r>
      <w:r>
        <w:t>HONDA/ACURA</w:t>
      </w:r>
      <w:r>
        <w:rPr>
          <w:rFonts w:hint="eastAsia"/>
        </w:rPr>
        <w:t xml:space="preserve">, </w:t>
      </w:r>
      <w:r>
        <w:t>HONGQI</w:t>
      </w:r>
      <w:r>
        <w:rPr>
          <w:rFonts w:hint="eastAsia"/>
        </w:rPr>
        <w:t xml:space="preserve">, </w:t>
      </w:r>
      <w:r>
        <w:t>HYUNDAI</w:t>
      </w:r>
      <w:r>
        <w:rPr>
          <w:rFonts w:hint="eastAsia"/>
        </w:rPr>
        <w:t xml:space="preserve">, </w:t>
      </w:r>
      <w:r>
        <w:t>ISUZU</w:t>
      </w:r>
      <w:r>
        <w:rPr>
          <w:rFonts w:hint="eastAsia"/>
        </w:rPr>
        <w:t xml:space="preserve">, </w:t>
      </w:r>
      <w:r>
        <w:t>KIA</w:t>
      </w:r>
      <w:r>
        <w:rPr>
          <w:rFonts w:hint="eastAsia"/>
        </w:rPr>
        <w:t xml:space="preserve">, </w:t>
      </w:r>
      <w:r>
        <w:t>LUXGEN</w:t>
      </w:r>
      <w:r>
        <w:rPr>
          <w:rFonts w:hint="eastAsia"/>
        </w:rPr>
        <w:t xml:space="preserve">, </w:t>
      </w:r>
      <w:r>
        <w:t>MASERATI</w:t>
      </w:r>
      <w:r>
        <w:rPr>
          <w:rFonts w:hint="eastAsia"/>
        </w:rPr>
        <w:t xml:space="preserve">, </w:t>
      </w:r>
      <w:r>
        <w:t>MAZDA</w:t>
      </w:r>
      <w:r>
        <w:rPr>
          <w:rFonts w:hint="eastAsia"/>
        </w:rPr>
        <w:t xml:space="preserve">, </w:t>
      </w:r>
      <w:r>
        <w:t>MITSUBISHI</w:t>
      </w:r>
      <w:r>
        <w:rPr>
          <w:rFonts w:hint="eastAsia"/>
        </w:rPr>
        <w:t xml:space="preserve">, </w:t>
      </w:r>
      <w:r>
        <w:t>NISSAN/INFINITI</w:t>
      </w:r>
      <w:r>
        <w:rPr>
          <w:rFonts w:hint="eastAsia"/>
        </w:rPr>
        <w:t xml:space="preserve">, </w:t>
      </w:r>
      <w:r>
        <w:t>SSANGYONG</w:t>
      </w:r>
      <w:r>
        <w:rPr>
          <w:rFonts w:hint="eastAsia"/>
        </w:rPr>
        <w:t xml:space="preserve">, </w:t>
      </w:r>
      <w:r>
        <w:t>SUBARU</w:t>
      </w:r>
      <w:r>
        <w:rPr>
          <w:rFonts w:hint="eastAsia"/>
        </w:rPr>
        <w:t xml:space="preserve">, </w:t>
      </w:r>
      <w:r>
        <w:t>SUZUKI</w:t>
      </w:r>
      <w:r>
        <w:rPr>
          <w:rFonts w:hint="eastAsia"/>
        </w:rPr>
        <w:t xml:space="preserve">, </w:t>
      </w:r>
      <w:r>
        <w:t>TOYOTA/LEXUS</w:t>
      </w:r>
      <w:r>
        <w:rPr>
          <w:rFonts w:hint="eastAsia"/>
        </w:rPr>
        <w:t xml:space="preserve">, </w:t>
      </w:r>
      <w:r w:rsidR="00C62D7E">
        <w:t>NISSAN</w:t>
      </w:r>
      <w:r w:rsidR="00C62D7E">
        <w:rPr>
          <w:rFonts w:hint="eastAsia"/>
        </w:rPr>
        <w:t>,</w:t>
      </w:r>
      <w:r w:rsidR="00F91921">
        <w:rPr>
          <w:rFonts w:hint="eastAsia"/>
        </w:rPr>
        <w:t xml:space="preserve"> </w:t>
      </w:r>
      <w:r w:rsidR="00C62D7E">
        <w:rPr>
          <w:rFonts w:hint="eastAsia"/>
        </w:rPr>
        <w:t>etc.</w:t>
      </w:r>
    </w:p>
    <w:p w:rsidR="00756F8F" w:rsidRDefault="00756F8F">
      <w:pPr>
        <w:rPr>
          <w:color w:val="FF0000"/>
        </w:rPr>
      </w:pPr>
      <w:bookmarkStart w:id="2" w:name="_GoBack"/>
      <w:bookmarkEnd w:id="2"/>
    </w:p>
    <w:p w:rsidR="00756F8F" w:rsidRDefault="00917202">
      <w:pPr>
        <w:numPr>
          <w:ilvl w:val="0"/>
          <w:numId w:val="1"/>
        </w:numPr>
        <w:rPr>
          <w:color w:val="000000" w:themeColor="text1"/>
        </w:rPr>
      </w:pPr>
      <w:r>
        <w:rPr>
          <w:rFonts w:hint="eastAsia"/>
          <w:color w:val="000000" w:themeColor="text1"/>
        </w:rPr>
        <w:t>Software update</w:t>
      </w:r>
    </w:p>
    <w:p w:rsidR="00756F8F" w:rsidRDefault="00917202">
      <w:pPr>
        <w:rPr>
          <w:color w:val="FF0000"/>
        </w:rPr>
      </w:pPr>
      <w:r>
        <w:rPr>
          <w:rFonts w:hint="eastAsia"/>
          <w:color w:val="000000" w:themeColor="text1"/>
        </w:rPr>
        <w:t xml:space="preserve">One key upgrade ; </w:t>
      </w:r>
      <w:r>
        <w:rPr>
          <w:rFonts w:hint="eastAsia"/>
          <w:color w:val="FF0000"/>
        </w:rPr>
        <w:t>Free update for one year</w:t>
      </w:r>
    </w:p>
    <w:p w:rsidR="00756F8F" w:rsidRDefault="00756F8F">
      <w:pPr>
        <w:rPr>
          <w:color w:val="FF0000"/>
        </w:rPr>
      </w:pPr>
    </w:p>
    <w:p w:rsidR="00756F8F" w:rsidRDefault="00917202">
      <w:pPr>
        <w:numPr>
          <w:ilvl w:val="0"/>
          <w:numId w:val="1"/>
        </w:numPr>
        <w:rPr>
          <w:color w:val="000000" w:themeColor="text1"/>
        </w:rPr>
      </w:pPr>
      <w:r>
        <w:rPr>
          <w:rFonts w:hint="eastAsia"/>
          <w:color w:val="000000" w:themeColor="text1"/>
        </w:rPr>
        <w:t xml:space="preserve">Language </w:t>
      </w:r>
    </w:p>
    <w:p w:rsidR="00756F8F" w:rsidRDefault="00917202">
      <w:pPr>
        <w:rPr>
          <w:color w:val="000000" w:themeColor="text1"/>
        </w:rPr>
      </w:pPr>
      <w:r>
        <w:rPr>
          <w:rFonts w:hint="eastAsia"/>
          <w:color w:val="000000" w:themeColor="text1"/>
        </w:rPr>
        <w:t>English, simplified Chinese, traditional Chinese, language customization.</w:t>
      </w:r>
    </w:p>
    <w:p w:rsidR="00756F8F" w:rsidRDefault="00756F8F">
      <w:pPr>
        <w:rPr>
          <w:color w:val="000000" w:themeColor="text1"/>
        </w:rPr>
      </w:pPr>
    </w:p>
    <w:p w:rsidR="00756F8F" w:rsidRDefault="00917202">
      <w:pPr>
        <w:numPr>
          <w:ilvl w:val="0"/>
          <w:numId w:val="1"/>
        </w:numPr>
        <w:rPr>
          <w:color w:val="000000" w:themeColor="text1"/>
        </w:rPr>
      </w:pPr>
      <w:r>
        <w:rPr>
          <w:rFonts w:hint="eastAsia"/>
          <w:color w:val="000000" w:themeColor="text1"/>
        </w:rPr>
        <w:t>Features</w:t>
      </w:r>
    </w:p>
    <w:p w:rsidR="00756F8F" w:rsidRDefault="00917202">
      <w:pPr>
        <w:rPr>
          <w:color w:val="000000" w:themeColor="text1"/>
        </w:rPr>
      </w:pPr>
      <w:r>
        <w:rPr>
          <w:rFonts w:hint="eastAsia"/>
          <w:color w:val="000000" w:themeColor="text1"/>
        </w:rPr>
        <w:t>Read and clear fault codes;</w:t>
      </w:r>
    </w:p>
    <w:p w:rsidR="00756F8F" w:rsidRDefault="00917202">
      <w:pPr>
        <w:rPr>
          <w:color w:val="000000" w:themeColor="text1"/>
        </w:rPr>
      </w:pPr>
      <w:r>
        <w:rPr>
          <w:rFonts w:hint="eastAsia"/>
          <w:color w:val="000000" w:themeColor="text1"/>
        </w:rPr>
        <w:t>Clear key memory;</w:t>
      </w:r>
    </w:p>
    <w:p w:rsidR="00756F8F" w:rsidRDefault="00917202">
      <w:pPr>
        <w:rPr>
          <w:color w:val="000000" w:themeColor="text1"/>
        </w:rPr>
      </w:pPr>
      <w:r>
        <w:rPr>
          <w:rFonts w:hint="eastAsia"/>
          <w:color w:val="000000" w:themeColor="text1"/>
        </w:rPr>
        <w:t>Program keys, proximity keys, smart key, flip keys;</w:t>
      </w:r>
    </w:p>
    <w:p w:rsidR="00756F8F" w:rsidRDefault="00917202">
      <w:pPr>
        <w:rPr>
          <w:color w:val="000000" w:themeColor="text1"/>
        </w:rPr>
      </w:pPr>
      <w:r>
        <w:rPr>
          <w:rFonts w:hint="eastAsia"/>
          <w:color w:val="000000" w:themeColor="text1"/>
        </w:rPr>
        <w:t>Program after-market and OEM keys;</w:t>
      </w:r>
    </w:p>
    <w:p w:rsidR="00756F8F" w:rsidRDefault="00917202">
      <w:pPr>
        <w:rPr>
          <w:color w:val="000000" w:themeColor="text1"/>
        </w:rPr>
      </w:pPr>
      <w:r>
        <w:rPr>
          <w:rFonts w:hint="eastAsia"/>
          <w:color w:val="000000" w:themeColor="text1"/>
        </w:rPr>
        <w:t>Display live data;</w:t>
      </w:r>
    </w:p>
    <w:p w:rsidR="00756F8F" w:rsidRDefault="00917202">
      <w:pPr>
        <w:rPr>
          <w:color w:val="000000" w:themeColor="text1"/>
        </w:rPr>
      </w:pPr>
      <w:r>
        <w:rPr>
          <w:rFonts w:hint="eastAsia"/>
          <w:color w:val="000000" w:themeColor="text1"/>
        </w:rPr>
        <w:t>Component actuation;</w:t>
      </w:r>
    </w:p>
    <w:p w:rsidR="00756F8F" w:rsidRDefault="00917202">
      <w:pPr>
        <w:rPr>
          <w:color w:val="000000" w:themeColor="text1"/>
        </w:rPr>
      </w:pPr>
      <w:r>
        <w:rPr>
          <w:rFonts w:hint="eastAsia"/>
          <w:color w:val="000000" w:themeColor="text1"/>
        </w:rPr>
        <w:t>Read keys from immobilizer memory</w:t>
      </w:r>
    </w:p>
    <w:p w:rsidR="00756F8F" w:rsidRDefault="00917202">
      <w:pPr>
        <w:rPr>
          <w:color w:val="000000" w:themeColor="text1"/>
        </w:rPr>
      </w:pPr>
      <w:r>
        <w:rPr>
          <w:rFonts w:hint="eastAsia"/>
          <w:color w:val="000000" w:themeColor="text1"/>
        </w:rPr>
        <w:t>New ECU programming;</w:t>
      </w:r>
    </w:p>
    <w:p w:rsidR="00756F8F" w:rsidRDefault="00917202">
      <w:pPr>
        <w:rPr>
          <w:color w:val="000000" w:themeColor="text1"/>
        </w:rPr>
      </w:pPr>
      <w:r>
        <w:rPr>
          <w:rFonts w:hint="eastAsia"/>
          <w:color w:val="000000" w:themeColor="text1"/>
        </w:rPr>
        <w:t>New mechanical key number programming;</w:t>
      </w:r>
    </w:p>
    <w:p w:rsidR="00756F8F" w:rsidRDefault="00917202">
      <w:pPr>
        <w:rPr>
          <w:color w:val="000000" w:themeColor="text1"/>
        </w:rPr>
      </w:pPr>
      <w:r>
        <w:rPr>
          <w:rFonts w:hint="eastAsia"/>
          <w:color w:val="000000" w:themeColor="text1"/>
        </w:rPr>
        <w:t>Vehicle identification key programming;</w:t>
      </w:r>
    </w:p>
    <w:p w:rsidR="00756F8F" w:rsidRDefault="00917202">
      <w:pPr>
        <w:rPr>
          <w:color w:val="000000" w:themeColor="text1"/>
        </w:rPr>
      </w:pPr>
      <w:r>
        <w:rPr>
          <w:rFonts w:hint="eastAsia"/>
          <w:color w:val="000000" w:themeColor="text1"/>
        </w:rPr>
        <w:t>Reset ECU&amp; Reset immobilizer;</w:t>
      </w:r>
    </w:p>
    <w:p w:rsidR="00756F8F" w:rsidRDefault="00917202">
      <w:pPr>
        <w:rPr>
          <w:color w:val="000000" w:themeColor="text1"/>
        </w:rPr>
      </w:pPr>
      <w:r>
        <w:rPr>
          <w:rFonts w:hint="eastAsia"/>
          <w:color w:val="000000" w:themeColor="text1"/>
        </w:rPr>
        <w:t>New remote controller programming;</w:t>
      </w:r>
    </w:p>
    <w:p w:rsidR="00756F8F" w:rsidRDefault="00917202">
      <w:pPr>
        <w:rPr>
          <w:color w:val="000000" w:themeColor="text1"/>
        </w:rPr>
      </w:pPr>
      <w:proofErr w:type="spellStart"/>
      <w:r>
        <w:rPr>
          <w:rFonts w:hint="eastAsia"/>
          <w:color w:val="000000" w:themeColor="text1"/>
        </w:rPr>
        <w:t>Immo</w:t>
      </w:r>
      <w:proofErr w:type="spellEnd"/>
      <w:r>
        <w:rPr>
          <w:rFonts w:hint="eastAsia"/>
          <w:color w:val="000000" w:themeColor="text1"/>
        </w:rPr>
        <w:t xml:space="preserve"> PINCODE reader;</w:t>
      </w:r>
    </w:p>
    <w:p w:rsidR="00756F8F" w:rsidRDefault="00917202">
      <w:pPr>
        <w:rPr>
          <w:color w:val="000000" w:themeColor="text1"/>
        </w:rPr>
      </w:pPr>
      <w:r>
        <w:rPr>
          <w:rFonts w:hint="eastAsia"/>
          <w:color w:val="000000" w:themeColor="text1"/>
        </w:rPr>
        <w:t>Mileage adjustment via OBD;</w:t>
      </w:r>
    </w:p>
    <w:p w:rsidR="00756F8F" w:rsidRDefault="00917202">
      <w:pPr>
        <w:rPr>
          <w:color w:val="000000" w:themeColor="text1"/>
        </w:rPr>
      </w:pPr>
      <w:r>
        <w:rPr>
          <w:rFonts w:hint="eastAsia"/>
          <w:color w:val="000000" w:themeColor="text1"/>
        </w:rPr>
        <w:t>With full and strong database for the most important vehicle makes;</w:t>
      </w:r>
    </w:p>
    <w:p w:rsidR="00756F8F" w:rsidRDefault="00917202">
      <w:pPr>
        <w:rPr>
          <w:color w:val="000000" w:themeColor="text1"/>
        </w:rPr>
      </w:pPr>
      <w:r>
        <w:rPr>
          <w:rFonts w:hint="eastAsia"/>
          <w:color w:val="000000" w:themeColor="text1"/>
        </w:rPr>
        <w:t>VCI diagnose</w:t>
      </w:r>
    </w:p>
    <w:p w:rsidR="00756F8F" w:rsidRDefault="00917202">
      <w:pPr>
        <w:rPr>
          <w:color w:val="000000" w:themeColor="text1"/>
        </w:rPr>
      </w:pPr>
      <w:r>
        <w:rPr>
          <w:rFonts w:hint="eastAsia"/>
          <w:color w:val="000000" w:themeColor="text1"/>
        </w:rPr>
        <w:t xml:space="preserve">One key upgrade via </w:t>
      </w:r>
      <w:proofErr w:type="spellStart"/>
      <w:r>
        <w:rPr>
          <w:rFonts w:hint="eastAsia"/>
          <w:color w:val="000000" w:themeColor="text1"/>
        </w:rPr>
        <w:t>wifi</w:t>
      </w:r>
      <w:proofErr w:type="spellEnd"/>
      <w:r>
        <w:rPr>
          <w:rFonts w:hint="eastAsia"/>
          <w:color w:val="000000" w:themeColor="text1"/>
        </w:rPr>
        <w:t xml:space="preserve"> </w:t>
      </w:r>
    </w:p>
    <w:p w:rsidR="00756F8F" w:rsidRDefault="00917202">
      <w:pPr>
        <w:rPr>
          <w:color w:val="000000" w:themeColor="text1"/>
        </w:rPr>
      </w:pPr>
      <w:r>
        <w:rPr>
          <w:rFonts w:hint="eastAsia"/>
          <w:color w:val="000000" w:themeColor="text1"/>
        </w:rPr>
        <w:t>Remote assistance</w:t>
      </w:r>
    </w:p>
    <w:p w:rsidR="00756F8F" w:rsidRDefault="00917202">
      <w:pPr>
        <w:rPr>
          <w:color w:val="000000" w:themeColor="text1"/>
        </w:rPr>
      </w:pPr>
      <w:r>
        <w:rPr>
          <w:rFonts w:hint="eastAsia"/>
          <w:color w:val="000000" w:themeColor="text1"/>
        </w:rPr>
        <w:t>Report center</w:t>
      </w:r>
    </w:p>
    <w:p w:rsidR="00756F8F" w:rsidRDefault="00917202">
      <w:pPr>
        <w:rPr>
          <w:color w:val="000000" w:themeColor="text1"/>
        </w:rPr>
      </w:pPr>
      <w:r>
        <w:rPr>
          <w:rFonts w:hint="eastAsia"/>
          <w:color w:val="000000" w:themeColor="text1"/>
        </w:rPr>
        <w:t>EEPROM chip read and immobilizer initialization;</w:t>
      </w:r>
    </w:p>
    <w:p w:rsidR="00756F8F" w:rsidRDefault="00917202">
      <w:pPr>
        <w:rPr>
          <w:color w:val="000000" w:themeColor="text1"/>
        </w:rPr>
      </w:pPr>
      <w:r>
        <w:rPr>
          <w:rFonts w:hint="eastAsia"/>
          <w:color w:val="000000" w:themeColor="text1"/>
        </w:rPr>
        <w:t>EPB(Electric park brake);</w:t>
      </w:r>
    </w:p>
    <w:p w:rsidR="00756F8F" w:rsidRDefault="00917202">
      <w:pPr>
        <w:rPr>
          <w:color w:val="000000" w:themeColor="text1"/>
        </w:rPr>
      </w:pPr>
      <w:r>
        <w:rPr>
          <w:rFonts w:hint="eastAsia"/>
          <w:color w:val="000000" w:themeColor="text1"/>
        </w:rPr>
        <w:t>Oil/Service reset;</w:t>
      </w:r>
    </w:p>
    <w:p w:rsidR="00756F8F" w:rsidRDefault="00917202">
      <w:pPr>
        <w:rPr>
          <w:color w:val="000000" w:themeColor="text1"/>
        </w:rPr>
      </w:pPr>
      <w:r>
        <w:rPr>
          <w:rFonts w:hint="eastAsia"/>
          <w:color w:val="000000" w:themeColor="text1"/>
        </w:rPr>
        <w:t>Battery matching;</w:t>
      </w:r>
    </w:p>
    <w:p w:rsidR="00756F8F" w:rsidRDefault="00917202">
      <w:pPr>
        <w:rPr>
          <w:color w:val="000000" w:themeColor="text1"/>
        </w:rPr>
      </w:pPr>
      <w:r>
        <w:rPr>
          <w:rFonts w:hint="eastAsia"/>
          <w:color w:val="000000" w:themeColor="text1"/>
        </w:rPr>
        <w:t>ABS</w:t>
      </w:r>
    </w:p>
    <w:p w:rsidR="00756F8F" w:rsidRDefault="00917202">
      <w:pPr>
        <w:rPr>
          <w:color w:val="000000" w:themeColor="text1"/>
        </w:rPr>
      </w:pPr>
      <w:r>
        <w:rPr>
          <w:rFonts w:hint="eastAsia"/>
          <w:color w:val="000000" w:themeColor="text1"/>
        </w:rPr>
        <w:t>TPS</w:t>
      </w:r>
    </w:p>
    <w:p w:rsidR="00756F8F" w:rsidRDefault="00917202">
      <w:pPr>
        <w:rPr>
          <w:color w:val="000000" w:themeColor="text1"/>
        </w:rPr>
      </w:pPr>
      <w:r>
        <w:rPr>
          <w:rFonts w:hint="eastAsia"/>
          <w:color w:val="000000" w:themeColor="text1"/>
        </w:rPr>
        <w:t>SRS reset</w:t>
      </w:r>
    </w:p>
    <w:p w:rsidR="00756F8F" w:rsidRDefault="00917202">
      <w:pPr>
        <w:rPr>
          <w:color w:val="000000" w:themeColor="text1"/>
        </w:rPr>
      </w:pPr>
      <w:r>
        <w:rPr>
          <w:rFonts w:hint="eastAsia"/>
          <w:color w:val="000000" w:themeColor="text1"/>
        </w:rPr>
        <w:t xml:space="preserve">TPMS(low tire)reset </w:t>
      </w:r>
    </w:p>
    <w:p w:rsidR="00756F8F" w:rsidRDefault="00917202">
      <w:pPr>
        <w:rPr>
          <w:color w:val="000000" w:themeColor="text1"/>
        </w:rPr>
      </w:pPr>
      <w:r>
        <w:rPr>
          <w:rFonts w:hint="eastAsia"/>
          <w:color w:val="000000" w:themeColor="text1"/>
        </w:rPr>
        <w:t>Steering angle reset</w:t>
      </w:r>
    </w:p>
    <w:p w:rsidR="00756F8F" w:rsidRDefault="00917202">
      <w:pPr>
        <w:rPr>
          <w:color w:val="000000" w:themeColor="text1"/>
        </w:rPr>
      </w:pPr>
      <w:r>
        <w:rPr>
          <w:rFonts w:hint="eastAsia"/>
          <w:color w:val="000000" w:themeColor="text1"/>
        </w:rPr>
        <w:t>CVT learning/Value reset</w:t>
      </w:r>
    </w:p>
    <w:p w:rsidR="00756F8F" w:rsidRDefault="00917202">
      <w:pPr>
        <w:rPr>
          <w:color w:val="000000" w:themeColor="text1"/>
        </w:rPr>
      </w:pPr>
      <w:r>
        <w:rPr>
          <w:rFonts w:hint="eastAsia"/>
          <w:color w:val="000000" w:themeColor="text1"/>
        </w:rPr>
        <w:t>EEPROM/PIC adapter</w:t>
      </w:r>
    </w:p>
    <w:p w:rsidR="00756F8F" w:rsidRDefault="00917202">
      <w:pPr>
        <w:rPr>
          <w:color w:val="000000" w:themeColor="text1"/>
        </w:rPr>
      </w:pPr>
      <w:r>
        <w:rPr>
          <w:rFonts w:hint="eastAsia"/>
          <w:color w:val="000000" w:themeColor="text1"/>
        </w:rPr>
        <w:t>OBDII</w:t>
      </w:r>
    </w:p>
    <w:p w:rsidR="00756F8F" w:rsidRDefault="00917202">
      <w:pPr>
        <w:rPr>
          <w:color w:val="000000" w:themeColor="text1"/>
        </w:rPr>
      </w:pPr>
      <w:r>
        <w:rPr>
          <w:rFonts w:hint="eastAsia"/>
          <w:color w:val="000000" w:themeColor="text1"/>
        </w:rPr>
        <w:lastRenderedPageBreak/>
        <w:t>Diagnosis</w:t>
      </w:r>
    </w:p>
    <w:p w:rsidR="00756F8F" w:rsidRDefault="00756F8F">
      <w:pPr>
        <w:rPr>
          <w:color w:val="000000" w:themeColor="text1"/>
        </w:rPr>
      </w:pPr>
    </w:p>
    <w:p w:rsidR="00756F8F" w:rsidRDefault="00756F8F">
      <w:pPr>
        <w:rPr>
          <w:color w:val="000000" w:themeColor="text1"/>
        </w:rPr>
      </w:pPr>
    </w:p>
    <w:p w:rsidR="00756F8F" w:rsidRDefault="00756F8F">
      <w:pPr>
        <w:rPr>
          <w:color w:val="000000" w:themeColor="text1"/>
        </w:rPr>
      </w:pPr>
    </w:p>
    <w:p w:rsidR="00756F8F" w:rsidRDefault="00756F8F">
      <w:pPr>
        <w:rPr>
          <w:color w:val="000000" w:themeColor="text1"/>
        </w:rPr>
      </w:pPr>
    </w:p>
    <w:p w:rsidR="00756F8F" w:rsidRDefault="00756F8F">
      <w:pPr>
        <w:rPr>
          <w:color w:val="000000" w:themeColor="text1"/>
        </w:rPr>
      </w:pPr>
    </w:p>
    <w:p w:rsidR="00756F8F" w:rsidRDefault="00917202">
      <w:pPr>
        <w:numPr>
          <w:ilvl w:val="0"/>
          <w:numId w:val="1"/>
        </w:numPr>
      </w:pPr>
      <w:bookmarkStart w:id="3" w:name="OLE_LINK2"/>
      <w:r w:rsidRPr="00C62D7E">
        <w:rPr>
          <w:rFonts w:hint="eastAsia"/>
        </w:rPr>
        <w:t xml:space="preserve">DP PAD </w:t>
      </w:r>
      <w:r w:rsidR="00C62D7E">
        <w:rPr>
          <w:rFonts w:hint="eastAsia"/>
        </w:rPr>
        <w:t>function</w:t>
      </w:r>
    </w:p>
    <w:p w:rsidR="00756F8F" w:rsidRDefault="00756F8F"/>
    <w:p w:rsidR="00756F8F" w:rsidRDefault="00917202">
      <w:pPr>
        <w:rPr>
          <w:color w:val="FF0000"/>
        </w:rPr>
      </w:pPr>
      <w:bookmarkStart w:id="4" w:name="OLE_LINK3"/>
      <w:r>
        <w:rPr>
          <w:rFonts w:hint="eastAsia"/>
        </w:rPr>
        <w:t xml:space="preserve">Immobilizer+ odometer adjustment+ EEPROM/PIC adapter+ OBDII+ </w:t>
      </w:r>
      <w:r>
        <w:rPr>
          <w:rFonts w:hint="eastAsia"/>
          <w:color w:val="FF0000"/>
        </w:rPr>
        <w:t>ABS+ TPS+ SRS reset+ TPMS(low tire)reset+ Steering angle reset+ CVT learning/Value reset+ EPB+ Oil/service reset+ Battery matching+ Diagnosis(Japanese and Korean serials)</w:t>
      </w:r>
    </w:p>
    <w:bookmarkEnd w:id="3"/>
    <w:bookmarkEnd w:id="4"/>
    <w:p w:rsidR="00756F8F" w:rsidRDefault="00756F8F">
      <w:pPr>
        <w:rPr>
          <w:color w:val="FF0000"/>
        </w:rPr>
      </w:pPr>
    </w:p>
    <w:p w:rsidR="00756F8F" w:rsidRDefault="00917202">
      <w:pPr>
        <w:numPr>
          <w:ilvl w:val="0"/>
          <w:numId w:val="1"/>
        </w:numPr>
        <w:rPr>
          <w:color w:val="000000" w:themeColor="text1"/>
        </w:rPr>
      </w:pPr>
      <w:r>
        <w:rPr>
          <w:rFonts w:hint="eastAsia"/>
          <w:color w:val="000000" w:themeColor="text1"/>
        </w:rPr>
        <w:t>Packing list</w:t>
      </w:r>
    </w:p>
    <w:p w:rsidR="00756F8F" w:rsidRDefault="00917202">
      <w:pPr>
        <w:rPr>
          <w:color w:val="000000" w:themeColor="text1"/>
        </w:rPr>
      </w:pPr>
      <w:r>
        <w:rPr>
          <w:rFonts w:hint="eastAsia"/>
          <w:color w:val="000000" w:themeColor="text1"/>
        </w:rPr>
        <w:t>DP PAD tablet computer</w:t>
      </w:r>
    </w:p>
    <w:p w:rsidR="00756F8F" w:rsidRDefault="00917202">
      <w:pPr>
        <w:rPr>
          <w:color w:val="000000" w:themeColor="text1"/>
        </w:rPr>
      </w:pPr>
      <w:r>
        <w:rPr>
          <w:rFonts w:hint="eastAsia"/>
          <w:color w:val="000000" w:themeColor="text1"/>
        </w:rPr>
        <w:t>5V DC adapter power</w:t>
      </w:r>
    </w:p>
    <w:p w:rsidR="00756F8F" w:rsidRDefault="00917202">
      <w:pPr>
        <w:rPr>
          <w:color w:val="000000" w:themeColor="text1"/>
        </w:rPr>
      </w:pPr>
      <w:r>
        <w:rPr>
          <w:rFonts w:hint="eastAsia"/>
          <w:color w:val="000000" w:themeColor="text1"/>
        </w:rPr>
        <w:t>12V DV adapter power</w:t>
      </w:r>
    </w:p>
    <w:p w:rsidR="00756F8F" w:rsidRDefault="00917202">
      <w:pPr>
        <w:rPr>
          <w:color w:val="000000" w:themeColor="text1"/>
        </w:rPr>
      </w:pPr>
      <w:r>
        <w:rPr>
          <w:rFonts w:hint="eastAsia"/>
          <w:color w:val="000000" w:themeColor="text1"/>
        </w:rPr>
        <w:t>Adapter</w:t>
      </w:r>
    </w:p>
    <w:p w:rsidR="00756F8F" w:rsidRDefault="00917202">
      <w:pPr>
        <w:rPr>
          <w:color w:val="000000" w:themeColor="text1"/>
        </w:rPr>
      </w:pPr>
      <w:r>
        <w:rPr>
          <w:rFonts w:hint="eastAsia"/>
          <w:color w:val="000000" w:themeColor="text1"/>
        </w:rPr>
        <w:t>Adapter board</w:t>
      </w:r>
    </w:p>
    <w:p w:rsidR="00756F8F" w:rsidRDefault="00917202">
      <w:pPr>
        <w:rPr>
          <w:color w:val="000000" w:themeColor="text1"/>
        </w:rPr>
      </w:pPr>
      <w:r>
        <w:rPr>
          <w:rFonts w:hint="eastAsia"/>
          <w:color w:val="000000" w:themeColor="text1"/>
        </w:rPr>
        <w:t>USB cable</w:t>
      </w:r>
    </w:p>
    <w:p w:rsidR="00756F8F" w:rsidRDefault="00917202">
      <w:pPr>
        <w:rPr>
          <w:color w:val="000000" w:themeColor="text1"/>
        </w:rPr>
      </w:pPr>
      <w:r>
        <w:rPr>
          <w:rFonts w:hint="eastAsia"/>
          <w:color w:val="000000" w:themeColor="text1"/>
        </w:rPr>
        <w:t>OBD15P main cable</w:t>
      </w:r>
    </w:p>
    <w:p w:rsidR="00756F8F" w:rsidRDefault="00917202">
      <w:pPr>
        <w:rPr>
          <w:color w:val="000000" w:themeColor="text1"/>
        </w:rPr>
      </w:pPr>
      <w:r>
        <w:rPr>
          <w:rFonts w:hint="eastAsia"/>
          <w:color w:val="000000" w:themeColor="text1"/>
        </w:rPr>
        <w:t>Pin-adapter</w:t>
      </w:r>
    </w:p>
    <w:p w:rsidR="00756F8F" w:rsidRDefault="00917202">
      <w:pPr>
        <w:rPr>
          <w:color w:val="000000" w:themeColor="text1"/>
        </w:rPr>
      </w:pPr>
      <w:r>
        <w:rPr>
          <w:rFonts w:hint="eastAsia"/>
          <w:color w:val="000000" w:themeColor="text1"/>
        </w:rPr>
        <w:t>HONDA-3</w:t>
      </w:r>
    </w:p>
    <w:p w:rsidR="00756F8F" w:rsidRDefault="00917202">
      <w:pPr>
        <w:rPr>
          <w:color w:val="000000" w:themeColor="text1"/>
        </w:rPr>
      </w:pPr>
      <w:r>
        <w:rPr>
          <w:rFonts w:hint="eastAsia"/>
          <w:color w:val="000000" w:themeColor="text1"/>
        </w:rPr>
        <w:t>HYUNDAI/KIA-10</w:t>
      </w:r>
    </w:p>
    <w:p w:rsidR="00756F8F" w:rsidRDefault="00917202">
      <w:pPr>
        <w:rPr>
          <w:color w:val="000000" w:themeColor="text1"/>
        </w:rPr>
      </w:pPr>
      <w:r>
        <w:rPr>
          <w:rFonts w:hint="eastAsia"/>
          <w:color w:val="000000" w:themeColor="text1"/>
        </w:rPr>
        <w:t>OBD II-16</w:t>
      </w:r>
    </w:p>
    <w:p w:rsidR="00756F8F" w:rsidRDefault="00917202">
      <w:pPr>
        <w:rPr>
          <w:color w:val="000000" w:themeColor="text1"/>
        </w:rPr>
      </w:pPr>
      <w:r>
        <w:rPr>
          <w:rFonts w:hint="eastAsia"/>
          <w:color w:val="000000" w:themeColor="text1"/>
        </w:rPr>
        <w:t>KIA-20</w:t>
      </w:r>
    </w:p>
    <w:p w:rsidR="00756F8F" w:rsidRDefault="00917202">
      <w:pPr>
        <w:rPr>
          <w:color w:val="000000" w:themeColor="text1"/>
        </w:rPr>
      </w:pPr>
      <w:r>
        <w:rPr>
          <w:rFonts w:hint="eastAsia"/>
          <w:color w:val="000000" w:themeColor="text1"/>
        </w:rPr>
        <w:t>Product Certification</w:t>
      </w:r>
    </w:p>
    <w:p w:rsidR="00756F8F" w:rsidRDefault="00917202">
      <w:pPr>
        <w:rPr>
          <w:color w:val="000000" w:themeColor="text1"/>
        </w:rPr>
      </w:pPr>
      <w:r>
        <w:rPr>
          <w:rFonts w:hint="eastAsia"/>
          <w:color w:val="000000" w:themeColor="text1"/>
        </w:rPr>
        <w:t>User's Manual</w:t>
      </w:r>
    </w:p>
    <w:p w:rsidR="00756F8F" w:rsidRDefault="00756F8F">
      <w:pPr>
        <w:rPr>
          <w:color w:val="000000" w:themeColor="text1"/>
        </w:rPr>
      </w:pPr>
    </w:p>
    <w:p w:rsidR="00756F8F" w:rsidRDefault="00756F8F"/>
    <w:p w:rsidR="00756F8F" w:rsidRDefault="00756F8F"/>
    <w:p w:rsidR="00756F8F" w:rsidRDefault="00756F8F"/>
    <w:sectPr w:rsidR="00756F8F" w:rsidSect="00756F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3D" w:rsidRDefault="00867A3D" w:rsidP="00E71053">
      <w:r>
        <w:separator/>
      </w:r>
    </w:p>
  </w:endnote>
  <w:endnote w:type="continuationSeparator" w:id="0">
    <w:p w:rsidR="00867A3D" w:rsidRDefault="00867A3D" w:rsidP="00E71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3D" w:rsidRDefault="00867A3D" w:rsidP="00E71053">
      <w:r>
        <w:separator/>
      </w:r>
    </w:p>
  </w:footnote>
  <w:footnote w:type="continuationSeparator" w:id="0">
    <w:p w:rsidR="00867A3D" w:rsidRDefault="00867A3D" w:rsidP="00E71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C3855"/>
    <w:multiLevelType w:val="singleLevel"/>
    <w:tmpl w:val="582C3855"/>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695592"/>
    <w:rsid w:val="00012659"/>
    <w:rsid w:val="00076777"/>
    <w:rsid w:val="001B17B9"/>
    <w:rsid w:val="00244A68"/>
    <w:rsid w:val="00263F6B"/>
    <w:rsid w:val="0037431D"/>
    <w:rsid w:val="003B053A"/>
    <w:rsid w:val="003B0CAF"/>
    <w:rsid w:val="00691DB1"/>
    <w:rsid w:val="00695592"/>
    <w:rsid w:val="00756F8F"/>
    <w:rsid w:val="00867A3D"/>
    <w:rsid w:val="00917202"/>
    <w:rsid w:val="00A40A18"/>
    <w:rsid w:val="00BE1716"/>
    <w:rsid w:val="00C03D14"/>
    <w:rsid w:val="00C148DF"/>
    <w:rsid w:val="00C62D7E"/>
    <w:rsid w:val="00DD12BF"/>
    <w:rsid w:val="00E71053"/>
    <w:rsid w:val="00EE3353"/>
    <w:rsid w:val="00F91921"/>
    <w:rsid w:val="06066C0D"/>
    <w:rsid w:val="102C77F4"/>
    <w:rsid w:val="11B022E9"/>
    <w:rsid w:val="12E16140"/>
    <w:rsid w:val="1CC53140"/>
    <w:rsid w:val="290B0D9A"/>
    <w:rsid w:val="301A10A4"/>
    <w:rsid w:val="3AB7517E"/>
    <w:rsid w:val="553706E4"/>
    <w:rsid w:val="633E384C"/>
    <w:rsid w:val="6EB87861"/>
    <w:rsid w:val="7ACA06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6F8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56F8F"/>
    <w:rPr>
      <w:sz w:val="18"/>
      <w:szCs w:val="18"/>
    </w:rPr>
  </w:style>
  <w:style w:type="paragraph" w:styleId="a4">
    <w:name w:val="footer"/>
    <w:basedOn w:val="a"/>
    <w:link w:val="Char0"/>
    <w:qFormat/>
    <w:rsid w:val="00756F8F"/>
    <w:pPr>
      <w:tabs>
        <w:tab w:val="center" w:pos="4153"/>
        <w:tab w:val="right" w:pos="8306"/>
      </w:tabs>
      <w:snapToGrid w:val="0"/>
      <w:jc w:val="left"/>
    </w:pPr>
    <w:rPr>
      <w:sz w:val="18"/>
      <w:szCs w:val="18"/>
    </w:rPr>
  </w:style>
  <w:style w:type="paragraph" w:styleId="a5">
    <w:name w:val="header"/>
    <w:basedOn w:val="a"/>
    <w:link w:val="Char1"/>
    <w:qFormat/>
    <w:rsid w:val="00756F8F"/>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756F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qFormat/>
    <w:rsid w:val="00756F8F"/>
    <w:rPr>
      <w:rFonts w:asciiTheme="minorHAnsi" w:eastAsiaTheme="minorEastAsia" w:hAnsiTheme="minorHAnsi" w:cstheme="minorBidi"/>
      <w:kern w:val="2"/>
      <w:sz w:val="18"/>
      <w:szCs w:val="18"/>
    </w:rPr>
  </w:style>
  <w:style w:type="character" w:customStyle="1" w:styleId="Char1">
    <w:name w:val="页眉 Char"/>
    <w:basedOn w:val="a0"/>
    <w:link w:val="a5"/>
    <w:qFormat/>
    <w:rsid w:val="00756F8F"/>
    <w:rPr>
      <w:rFonts w:asciiTheme="minorHAnsi" w:eastAsiaTheme="minorEastAsia" w:hAnsiTheme="minorHAnsi" w:cstheme="minorBidi"/>
      <w:kern w:val="2"/>
      <w:sz w:val="18"/>
      <w:szCs w:val="18"/>
    </w:rPr>
  </w:style>
  <w:style w:type="character" w:customStyle="1" w:styleId="Char0">
    <w:name w:val="页脚 Char"/>
    <w:basedOn w:val="a0"/>
    <w:link w:val="a4"/>
    <w:qFormat/>
    <w:rsid w:val="00756F8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2014-10-29T12:08:00Z</dcterms:created>
  <dcterms:modified xsi:type="dcterms:W3CDTF">2016-12-29T01:55:00Z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